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ind w:firstLine="442" w:firstLineChars="100"/>
        <w:jc w:val="center"/>
        <w:rPr>
          <w:rFonts w:cs="Times New Roman" w:asciiTheme="minorEastAsia" w:hAnsiTheme="minorEastAsia"/>
          <w:b/>
          <w:bCs/>
          <w:color w:val="000000"/>
          <w:kern w:val="0"/>
          <w:sz w:val="44"/>
          <w:szCs w:val="44"/>
        </w:rPr>
      </w:pPr>
    </w:p>
    <w:p>
      <w:pPr>
        <w:ind w:firstLine="442" w:firstLineChars="100"/>
        <w:jc w:val="center"/>
        <w:rPr>
          <w:rFonts w:cs="Times New Roman" w:asciiTheme="minorEastAsia" w:hAnsi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44"/>
          <w:szCs w:val="44"/>
        </w:rPr>
        <w:t>建行生活APP洗车权益核销验证流程</w:t>
      </w:r>
    </w:p>
    <w:p>
      <w:pPr>
        <w:ind w:firstLine="280" w:firstLineChars="10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640" w:firstLineChars="200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一、下载安装建行生活APP</w:t>
      </w:r>
    </w:p>
    <w:p>
      <w:pPr>
        <w:ind w:firstLine="640" w:firstLineChars="200"/>
        <w:rPr>
          <w:rFonts w:cs="Times New Roman" w:asciiTheme="minorEastAsia" w:hAnsiTheme="minorEastAsia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kern w:val="0"/>
          <w:sz w:val="32"/>
          <w:szCs w:val="32"/>
        </w:rPr>
        <w:t>通过手机【应用市场】-输入【建行生活】点击【安装】。使用信用卡预留手机号完成注册。</w:t>
      </w:r>
    </w:p>
    <w:p>
      <w:pPr>
        <w:numPr>
          <w:ilvl w:val="0"/>
          <w:numId w:val="1"/>
        </w:numPr>
        <w:ind w:firstLine="640" w:firstLineChars="200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绑定龙卡汽车卡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cs="Times New Roman" w:asciiTheme="minorEastAsia" w:hAnsiTheme="minorEastAsia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kern w:val="0"/>
          <w:sz w:val="32"/>
          <w:szCs w:val="32"/>
        </w:rPr>
        <w:t>进入建行生活APP-我的-钱包-银行卡-添加银行卡-输入银行卡卡号-验证银行卡信息-填写验证码-完成绑卡。</w:t>
      </w:r>
    </w:p>
    <w:p>
      <w:pPr>
        <w:ind w:firstLine="640" w:firstLineChars="200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三、核验洗车权益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cs="Times New Roman" w:asciiTheme="minorEastAsia" w:hAnsiTheme="minorEastAsia"/>
          <w:kern w:val="0"/>
          <w:sz w:val="32"/>
          <w:szCs w:val="32"/>
        </w:rPr>
      </w:pPr>
      <w:r>
        <w:rPr>
          <w:rFonts w:hint="eastAsia" w:cs="彩虹粗仿宋" w:asciiTheme="minorEastAsia" w:hAnsiTheme="minorEastAsia"/>
          <w:color w:val="000000"/>
          <w:kern w:val="0"/>
          <w:sz w:val="32"/>
          <w:szCs w:val="32"/>
        </w:rPr>
        <w:t>1.登录</w:t>
      </w:r>
      <w:r>
        <w:rPr>
          <w:rFonts w:hint="eastAsia" w:cs="Times New Roman" w:asciiTheme="minorEastAsia" w:hAnsiTheme="minorEastAsia"/>
          <w:kern w:val="0"/>
          <w:sz w:val="32"/>
          <w:szCs w:val="32"/>
        </w:rPr>
        <w:t>建行生活首页【车生活】-【汽车卡洗车】-滚动栏位展示“本周剩余优惠洗车权益1次”（0次表示无洗车权益）。</w:t>
      </w:r>
    </w:p>
    <w:p>
      <w:pPr>
        <w:ind w:right="640" w:firstLine="640" w:firstLineChars="200"/>
        <w:rPr>
          <w:rFonts w:cs="Times New Roman" w:asciiTheme="minorEastAsia" w:hAnsiTheme="minorEastAsia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kern w:val="0"/>
          <w:sz w:val="32"/>
          <w:szCs w:val="32"/>
        </w:rPr>
        <w:t>2.在【汽车卡洗车商户查询】处选择洗车商户-勾选【汽车卡洗车资格】-点击【购买】-核对实际支付金额-无误后点击【下一步</w:t>
      </w:r>
      <w:bookmarkStart w:id="0" w:name="_GoBack"/>
      <w:bookmarkEnd w:id="0"/>
      <w:r>
        <w:rPr>
          <w:rFonts w:hint="eastAsia" w:cs="Times New Roman" w:asciiTheme="minorEastAsia" w:hAnsiTheme="minorEastAsia"/>
          <w:kern w:val="0"/>
          <w:sz w:val="32"/>
          <w:szCs w:val="32"/>
        </w:rPr>
        <w:t>】-输入密码并完成权益核验。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082AD"/>
    <w:multiLevelType w:val="singleLevel"/>
    <w:tmpl w:val="639082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AA"/>
    <w:rsid w:val="00080ACE"/>
    <w:rsid w:val="000A7632"/>
    <w:rsid w:val="0010770E"/>
    <w:rsid w:val="00235C6E"/>
    <w:rsid w:val="00291578"/>
    <w:rsid w:val="003A2BCF"/>
    <w:rsid w:val="003C3332"/>
    <w:rsid w:val="003C5BB4"/>
    <w:rsid w:val="00432592"/>
    <w:rsid w:val="00443357"/>
    <w:rsid w:val="004D08DB"/>
    <w:rsid w:val="004F2DD8"/>
    <w:rsid w:val="00577677"/>
    <w:rsid w:val="005B0A94"/>
    <w:rsid w:val="00670525"/>
    <w:rsid w:val="006B29AF"/>
    <w:rsid w:val="00710176"/>
    <w:rsid w:val="0072354B"/>
    <w:rsid w:val="007251E5"/>
    <w:rsid w:val="007A0890"/>
    <w:rsid w:val="00865DFC"/>
    <w:rsid w:val="00876358"/>
    <w:rsid w:val="00877927"/>
    <w:rsid w:val="0088655B"/>
    <w:rsid w:val="0095595E"/>
    <w:rsid w:val="009D5A76"/>
    <w:rsid w:val="00AA094A"/>
    <w:rsid w:val="00C745B1"/>
    <w:rsid w:val="00C75C62"/>
    <w:rsid w:val="00C834A6"/>
    <w:rsid w:val="00CA317E"/>
    <w:rsid w:val="00CC3B36"/>
    <w:rsid w:val="00CC41AA"/>
    <w:rsid w:val="00D0796E"/>
    <w:rsid w:val="00D3048C"/>
    <w:rsid w:val="00D53EF2"/>
    <w:rsid w:val="00D81DC1"/>
    <w:rsid w:val="00D95F54"/>
    <w:rsid w:val="00DC1F4E"/>
    <w:rsid w:val="00DC3369"/>
    <w:rsid w:val="00DC650D"/>
    <w:rsid w:val="00EF77BB"/>
    <w:rsid w:val="00F7233A"/>
    <w:rsid w:val="00F755EF"/>
    <w:rsid w:val="00FA3598"/>
    <w:rsid w:val="00FC5BA4"/>
    <w:rsid w:val="00FD73D4"/>
    <w:rsid w:val="00FF7E9F"/>
    <w:rsid w:val="0CBE6556"/>
    <w:rsid w:val="11CE6C09"/>
    <w:rsid w:val="1C0F4ACF"/>
    <w:rsid w:val="1EB03B0F"/>
    <w:rsid w:val="220D1A6D"/>
    <w:rsid w:val="23E42CBC"/>
    <w:rsid w:val="292E501E"/>
    <w:rsid w:val="2C3E5AF4"/>
    <w:rsid w:val="2FEB7E18"/>
    <w:rsid w:val="35E8670E"/>
    <w:rsid w:val="3EBE037D"/>
    <w:rsid w:val="46B63991"/>
    <w:rsid w:val="48513732"/>
    <w:rsid w:val="4DE44058"/>
    <w:rsid w:val="502B6476"/>
    <w:rsid w:val="766C59E6"/>
    <w:rsid w:val="7BBEAF58"/>
    <w:rsid w:val="7DDBE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77</Words>
  <Characters>443</Characters>
  <Lines>3</Lines>
  <Paragraphs>1</Paragraphs>
  <TotalTime>34</TotalTime>
  <ScaleCrop>false</ScaleCrop>
  <LinksUpToDate>false</LinksUpToDate>
  <CharactersWithSpaces>519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2025-11-04T08:34:00Z</dcterms:created>
  <dc:creator>信用卡业务部客户经营管理科</dc:creator>
  <cp:lastModifiedBy>ccb</cp:lastModifiedBy>
  <dcterms:modified xsi:type="dcterms:W3CDTF">2025-11-17T11:04:25Z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E0C7AAC4F66C3281AC901A69B77E01B0_43</vt:lpwstr>
  </property>
</Properties>
</file>